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FD555F" w14:textId="3F1D2D55" w:rsidR="00D245B7" w:rsidRPr="00504D1D" w:rsidRDefault="00504D1D">
      <w:pPr>
        <w:rPr>
          <w:b/>
        </w:rPr>
      </w:pPr>
      <w:bookmarkStart w:id="0" w:name="_GoBack"/>
      <w:bookmarkEnd w:id="0"/>
      <w:r>
        <w:rPr>
          <w:b/>
        </w:rPr>
        <w:t>Social Work England</w:t>
      </w:r>
      <w:r w:rsidR="00D245B7" w:rsidRPr="00504D1D">
        <w:rPr>
          <w:b/>
        </w:rPr>
        <w:t xml:space="preserve"> Continued Fitness to Practice </w:t>
      </w:r>
      <w:r w:rsidR="00CD50BF">
        <w:rPr>
          <w:b/>
        </w:rPr>
        <w:t xml:space="preserve">Framework </w:t>
      </w:r>
      <w:r w:rsidR="007065EA">
        <w:rPr>
          <w:b/>
        </w:rPr>
        <w:t>-Sector Involvement.</w:t>
      </w:r>
    </w:p>
    <w:p w14:paraId="2DC0E90F" w14:textId="409C8867" w:rsidR="00BF6A2C" w:rsidRPr="001C1183" w:rsidRDefault="00D245B7">
      <w:pPr>
        <w:rPr>
          <w:rFonts w:cstheme="minorHAnsi"/>
        </w:rPr>
      </w:pPr>
      <w:r w:rsidRPr="001C1183">
        <w:t>Dear Colleagues</w:t>
      </w:r>
    </w:p>
    <w:p w14:paraId="3850ACC8" w14:textId="17E1017D" w:rsidR="00F073F8" w:rsidRPr="001C1183" w:rsidRDefault="00F073F8">
      <w:r w:rsidRPr="001C1183">
        <w:t>We are Seconded Social Workers working on behalf of Lord Patel of Bradford who is the Chair of Social Work England.</w:t>
      </w:r>
    </w:p>
    <w:p w14:paraId="5CB9BA04" w14:textId="2D1208D0" w:rsidR="00D245B7" w:rsidRPr="001C1183" w:rsidRDefault="00D245B7">
      <w:r w:rsidRPr="001C1183">
        <w:t xml:space="preserve">Social Work England will </w:t>
      </w:r>
      <w:r w:rsidR="00533F15" w:rsidRPr="001C1183">
        <w:t>be looking at different options f</w:t>
      </w:r>
      <w:r w:rsidRPr="001C1183">
        <w:t>or renewal of registration for social workers.</w:t>
      </w:r>
      <w:r w:rsidR="00F073F8" w:rsidRPr="001C1183">
        <w:t xml:space="preserve"> </w:t>
      </w:r>
    </w:p>
    <w:p w14:paraId="5C2215ED" w14:textId="72B03E64" w:rsidR="00D245B7" w:rsidRPr="001C1183" w:rsidRDefault="00DC0276">
      <w:r w:rsidRPr="001C1183">
        <w:t xml:space="preserve">Our vision is to create a robust </w:t>
      </w:r>
      <w:r w:rsidR="00E815AD" w:rsidRPr="001C1183">
        <w:t xml:space="preserve">streamlined </w:t>
      </w:r>
      <w:r w:rsidRPr="001C1183">
        <w:t>system that actively promotes integration of standards to practice at every level and eviden</w:t>
      </w:r>
      <w:r w:rsidR="00E815AD" w:rsidRPr="001C1183">
        <w:t>ces</w:t>
      </w:r>
      <w:r w:rsidRPr="001C1183">
        <w:t xml:space="preserve"> impact in practice.  </w:t>
      </w:r>
      <w:r w:rsidR="00E815AD" w:rsidRPr="001C1183">
        <w:t xml:space="preserve">We </w:t>
      </w:r>
      <w:r w:rsidR="007E5BD5" w:rsidRPr="001C1183">
        <w:t xml:space="preserve">have been asked to help </w:t>
      </w:r>
      <w:r w:rsidR="00533F15" w:rsidRPr="001C1183">
        <w:t>to develop an audit model to assess continuing fitness to practice</w:t>
      </w:r>
      <w:r w:rsidR="00E815AD" w:rsidRPr="001C1183">
        <w:t xml:space="preserve"> that</w:t>
      </w:r>
      <w:r w:rsidRPr="001C1183">
        <w:t xml:space="preserve"> encourages registrants and </w:t>
      </w:r>
      <w:r w:rsidR="00E815AD" w:rsidRPr="001C1183">
        <w:t>organisations</w:t>
      </w:r>
      <w:r w:rsidRPr="001C1183">
        <w:t xml:space="preserve"> to maintain high levels of practice with a focus on ref</w:t>
      </w:r>
      <w:r w:rsidR="00E815AD" w:rsidRPr="001C1183">
        <w:t>lexive practice.</w:t>
      </w:r>
    </w:p>
    <w:p w14:paraId="0C352B30" w14:textId="0600EE0D" w:rsidR="00A33D4B" w:rsidRPr="001C1183" w:rsidRDefault="00F073F8">
      <w:r w:rsidRPr="001C1183">
        <w:t>The primary aim of regulation is protection of the public and any renewal framework must ensure confidence that a social worker can demonstrate the</w:t>
      </w:r>
      <w:r w:rsidR="00810904" w:rsidRPr="001C1183">
        <w:t>y</w:t>
      </w:r>
      <w:r w:rsidRPr="001C1183">
        <w:t xml:space="preserve"> </w:t>
      </w:r>
      <w:r w:rsidR="00810904" w:rsidRPr="001C1183">
        <w:t>c</w:t>
      </w:r>
      <w:r w:rsidRPr="001C1183">
        <w:t xml:space="preserve">ontinue </w:t>
      </w:r>
      <w:r w:rsidR="00810904" w:rsidRPr="001C1183">
        <w:t xml:space="preserve">to </w:t>
      </w:r>
      <w:proofErr w:type="gramStart"/>
      <w:r w:rsidR="00810904" w:rsidRPr="001C1183">
        <w:t>be fit</w:t>
      </w:r>
      <w:proofErr w:type="gramEnd"/>
      <w:r w:rsidR="00810904" w:rsidRPr="001C1183">
        <w:t xml:space="preserve"> to practice</w:t>
      </w:r>
      <w:r w:rsidR="00533F15" w:rsidRPr="001C1183">
        <w:t>.</w:t>
      </w:r>
    </w:p>
    <w:p w14:paraId="69AB6518" w14:textId="11B8D4FD" w:rsidR="007065EA" w:rsidRPr="001C1183" w:rsidRDefault="00F10C13">
      <w:pPr>
        <w:rPr>
          <w:rStyle w:val="Hyperlink"/>
          <w:color w:val="auto"/>
        </w:rPr>
      </w:pPr>
      <w:r w:rsidRPr="001C1183">
        <w:t xml:space="preserve">The Professional Standards Authority provide this definition “continuing fitness to practise is about reaffirming that registrants continue to meet minimum professional standards of conduct and competence.” </w:t>
      </w:r>
      <w:hyperlink r:id="rId10" w:history="1">
        <w:r w:rsidRPr="00CD3D96">
          <w:rPr>
            <w:rStyle w:val="Hyperlink"/>
            <w:color w:val="00B0F0"/>
          </w:rPr>
          <w:t>https://www.professionalstandards.org.uk/docs/default-source/publications/policy-advice/continuing-fitness-to-practise-based-on-right-touch-regulation-2012.pdf?sfvrsn=68c67f20_6</w:t>
        </w:r>
      </w:hyperlink>
    </w:p>
    <w:p w14:paraId="2A2A67B7" w14:textId="2C26EFBB" w:rsidR="001C1183" w:rsidRPr="001C1183" w:rsidRDefault="001C1183" w:rsidP="001C1183">
      <w:pPr>
        <w:pStyle w:val="NormalWeb"/>
        <w:spacing w:before="0" w:beforeAutospacing="0" w:after="0" w:afterAutospacing="0"/>
        <w:rPr>
          <w:rFonts w:ascii="Calibri" w:hAnsi="Calibri" w:cs="Calibri"/>
          <w:b/>
          <w:sz w:val="22"/>
          <w:szCs w:val="22"/>
        </w:rPr>
      </w:pPr>
      <w:r w:rsidRPr="001C1183">
        <w:rPr>
          <w:rFonts w:ascii="Calibri" w:hAnsi="Calibri" w:cs="Calibri"/>
          <w:b/>
          <w:sz w:val="22"/>
          <w:szCs w:val="22"/>
        </w:rPr>
        <w:t xml:space="preserve">Why get involved? </w:t>
      </w:r>
    </w:p>
    <w:p w14:paraId="37D9A9FA" w14:textId="77777777" w:rsidR="001C1183" w:rsidRPr="001C1183" w:rsidRDefault="001C1183" w:rsidP="001C1183">
      <w:pPr>
        <w:pStyle w:val="NormalWeb"/>
        <w:spacing w:before="0" w:beforeAutospacing="0" w:after="0" w:afterAutospacing="0"/>
        <w:rPr>
          <w:rFonts w:ascii="Calibri" w:hAnsi="Calibri" w:cs="Calibri"/>
          <w:sz w:val="22"/>
          <w:szCs w:val="22"/>
        </w:rPr>
      </w:pPr>
      <w:r w:rsidRPr="001C1183">
        <w:rPr>
          <w:rFonts w:ascii="Calibri" w:hAnsi="Calibri" w:cs="Calibri"/>
          <w:sz w:val="22"/>
          <w:szCs w:val="22"/>
        </w:rPr>
        <w:t> </w:t>
      </w:r>
    </w:p>
    <w:p w14:paraId="345AB523" w14:textId="228BFC3B" w:rsidR="001C1183" w:rsidRPr="001C1183" w:rsidRDefault="001C1183" w:rsidP="001C1183">
      <w:pPr>
        <w:pStyle w:val="NormalWeb"/>
        <w:spacing w:before="0" w:beforeAutospacing="0" w:after="0" w:afterAutospacing="0"/>
        <w:rPr>
          <w:rFonts w:ascii="Calibri" w:hAnsi="Calibri" w:cs="Calibri"/>
          <w:sz w:val="22"/>
          <w:szCs w:val="22"/>
        </w:rPr>
      </w:pPr>
      <w:r w:rsidRPr="001C1183">
        <w:rPr>
          <w:rFonts w:ascii="Calibri" w:hAnsi="Calibri" w:cs="Calibri"/>
          <w:sz w:val="22"/>
          <w:szCs w:val="22"/>
        </w:rPr>
        <w:t xml:space="preserve">Social workers are required to provide evidence of their continued professional development in order to demonstrate they are meeting the standards </w:t>
      </w:r>
      <w:r>
        <w:rPr>
          <w:rFonts w:ascii="Calibri" w:hAnsi="Calibri" w:cs="Calibri"/>
          <w:sz w:val="22"/>
          <w:szCs w:val="22"/>
        </w:rPr>
        <w:t xml:space="preserve">and </w:t>
      </w:r>
      <w:r w:rsidRPr="001C1183">
        <w:rPr>
          <w:rFonts w:ascii="Calibri" w:hAnsi="Calibri" w:cs="Calibri"/>
          <w:sz w:val="22"/>
          <w:szCs w:val="22"/>
        </w:rPr>
        <w:t xml:space="preserve">to maintain and use the protected title of Social Worker. </w:t>
      </w:r>
    </w:p>
    <w:p w14:paraId="16E3C6F9" w14:textId="77777777" w:rsidR="001C1183" w:rsidRPr="001C1183" w:rsidRDefault="001C1183" w:rsidP="001C1183">
      <w:pPr>
        <w:pStyle w:val="NormalWeb"/>
        <w:spacing w:before="0" w:beforeAutospacing="0" w:after="0" w:afterAutospacing="0"/>
        <w:rPr>
          <w:rFonts w:ascii="Calibri" w:hAnsi="Calibri" w:cs="Calibri"/>
          <w:sz w:val="22"/>
          <w:szCs w:val="22"/>
        </w:rPr>
      </w:pPr>
      <w:r w:rsidRPr="001C1183">
        <w:rPr>
          <w:rFonts w:ascii="Calibri" w:hAnsi="Calibri" w:cs="Calibri"/>
          <w:sz w:val="22"/>
          <w:szCs w:val="22"/>
        </w:rPr>
        <w:t> </w:t>
      </w:r>
    </w:p>
    <w:p w14:paraId="6FE95ABC" w14:textId="77777777" w:rsidR="001C1183" w:rsidRDefault="001C1183" w:rsidP="001C1183">
      <w:pPr>
        <w:pStyle w:val="NormalWeb"/>
        <w:spacing w:before="0" w:beforeAutospacing="0" w:after="0" w:afterAutospacing="0"/>
        <w:rPr>
          <w:rFonts w:asciiTheme="minorHAnsi" w:hAnsiTheme="minorHAnsi" w:cstheme="minorHAnsi"/>
          <w:sz w:val="22"/>
          <w:szCs w:val="22"/>
          <w:lang w:val="en-US"/>
        </w:rPr>
      </w:pPr>
      <w:r w:rsidRPr="001C1183">
        <w:rPr>
          <w:rFonts w:asciiTheme="minorHAnsi" w:hAnsiTheme="minorHAnsi" w:cstheme="minorHAnsi"/>
          <w:sz w:val="22"/>
          <w:szCs w:val="22"/>
        </w:rPr>
        <w:t xml:space="preserve">Getting involved in the consultation is </w:t>
      </w:r>
      <w:r w:rsidRPr="001C1183">
        <w:rPr>
          <w:rFonts w:asciiTheme="minorHAnsi" w:hAnsiTheme="minorHAnsi" w:cstheme="minorHAnsi"/>
          <w:sz w:val="22"/>
          <w:szCs w:val="22"/>
          <w:shd w:val="clear" w:color="auto" w:fill="FFFFFF"/>
        </w:rPr>
        <w:t xml:space="preserve">a great opportunity to shape the future by sharing your thoughts and ideas about renewal of registration, the standards and ways of auditing that demonstrate social workers continue to be  fit to practice. </w:t>
      </w:r>
      <w:r w:rsidRPr="001C1183">
        <w:rPr>
          <w:rFonts w:asciiTheme="minorHAnsi" w:hAnsiTheme="minorHAnsi" w:cstheme="minorHAnsi"/>
          <w:sz w:val="22"/>
          <w:szCs w:val="22"/>
        </w:rPr>
        <w:t>Together we can design and build a professional regulator that</w:t>
      </w:r>
      <w:r w:rsidRPr="001C1183">
        <w:rPr>
          <w:rFonts w:asciiTheme="minorHAnsi" w:hAnsiTheme="minorHAnsi" w:cstheme="minorHAnsi"/>
          <w:sz w:val="22"/>
          <w:szCs w:val="22"/>
          <w:lang w:val="en-US"/>
        </w:rPr>
        <w:t xml:space="preserve"> provides assurances for the public that social workers registered to practice meet the </w:t>
      </w:r>
      <w:proofErr w:type="gramStart"/>
      <w:r w:rsidRPr="001C1183">
        <w:rPr>
          <w:rFonts w:asciiTheme="minorHAnsi" w:hAnsiTheme="minorHAnsi" w:cstheme="minorHAnsi"/>
          <w:sz w:val="22"/>
          <w:szCs w:val="22"/>
          <w:lang w:val="en-US"/>
        </w:rPr>
        <w:t>standards,</w:t>
      </w:r>
      <w:proofErr w:type="gramEnd"/>
      <w:r w:rsidRPr="001C1183">
        <w:rPr>
          <w:rFonts w:asciiTheme="minorHAnsi" w:hAnsiTheme="minorHAnsi" w:cstheme="minorHAnsi"/>
          <w:sz w:val="22"/>
          <w:szCs w:val="22"/>
          <w:lang w:val="en-US"/>
        </w:rPr>
        <w:t xml:space="preserve"> are suitably qualified and remain fit to practice throughout their careers. </w:t>
      </w:r>
    </w:p>
    <w:p w14:paraId="5D1F1619" w14:textId="77777777" w:rsidR="001C1183" w:rsidRDefault="001C1183" w:rsidP="001C1183">
      <w:pPr>
        <w:pStyle w:val="NormalWeb"/>
        <w:spacing w:before="0" w:beforeAutospacing="0" w:after="0" w:afterAutospacing="0"/>
        <w:rPr>
          <w:rFonts w:asciiTheme="minorHAnsi" w:hAnsiTheme="minorHAnsi" w:cstheme="minorHAnsi"/>
          <w:sz w:val="22"/>
          <w:szCs w:val="22"/>
          <w:lang w:val="en-US"/>
        </w:rPr>
      </w:pPr>
    </w:p>
    <w:p w14:paraId="71F7BC6F" w14:textId="664AC2C6" w:rsidR="007E5BD5" w:rsidRDefault="00810904" w:rsidP="001C1183">
      <w:pPr>
        <w:pStyle w:val="NormalWeb"/>
        <w:spacing w:before="0" w:beforeAutospacing="0" w:after="0" w:afterAutospacing="0"/>
        <w:rPr>
          <w:rFonts w:asciiTheme="minorHAnsi" w:hAnsiTheme="minorHAnsi" w:cstheme="minorHAnsi"/>
          <w:sz w:val="22"/>
          <w:szCs w:val="22"/>
        </w:rPr>
      </w:pPr>
      <w:r w:rsidRPr="001C1183">
        <w:rPr>
          <w:rFonts w:asciiTheme="minorHAnsi" w:hAnsiTheme="minorHAnsi" w:cstheme="minorHAnsi"/>
          <w:sz w:val="22"/>
          <w:szCs w:val="22"/>
        </w:rPr>
        <w:t>In particular, w</w:t>
      </w:r>
      <w:r w:rsidR="007C26CD" w:rsidRPr="001C1183">
        <w:rPr>
          <w:rFonts w:asciiTheme="minorHAnsi" w:hAnsiTheme="minorHAnsi" w:cstheme="minorHAnsi"/>
          <w:sz w:val="22"/>
          <w:szCs w:val="22"/>
        </w:rPr>
        <w:t xml:space="preserve">e are </w:t>
      </w:r>
      <w:r w:rsidR="007E5BD5" w:rsidRPr="001C1183">
        <w:rPr>
          <w:rFonts w:asciiTheme="minorHAnsi" w:hAnsiTheme="minorHAnsi" w:cstheme="minorHAnsi"/>
          <w:sz w:val="22"/>
          <w:szCs w:val="22"/>
        </w:rPr>
        <w:t>interested in the following areas of discussion:</w:t>
      </w:r>
    </w:p>
    <w:p w14:paraId="39733B28" w14:textId="77777777" w:rsidR="001C1183" w:rsidRPr="001C1183" w:rsidRDefault="001C1183" w:rsidP="001C1183">
      <w:pPr>
        <w:pStyle w:val="NormalWeb"/>
        <w:spacing w:before="0" w:beforeAutospacing="0" w:after="0" w:afterAutospacing="0"/>
        <w:rPr>
          <w:rFonts w:asciiTheme="minorHAnsi" w:hAnsiTheme="minorHAnsi" w:cstheme="minorHAnsi"/>
          <w:sz w:val="22"/>
          <w:szCs w:val="22"/>
        </w:rPr>
      </w:pPr>
    </w:p>
    <w:p w14:paraId="4804E84F" w14:textId="7DB463B9" w:rsidR="007E5BD5" w:rsidRPr="00533F15" w:rsidRDefault="007E5BD5" w:rsidP="007E5BD5">
      <w:pPr>
        <w:pStyle w:val="ListParagraph"/>
        <w:numPr>
          <w:ilvl w:val="0"/>
          <w:numId w:val="5"/>
        </w:numPr>
      </w:pPr>
      <w:r w:rsidRPr="00533F15">
        <w:t>The best way to co</w:t>
      </w:r>
      <w:r w:rsidR="007C26CD" w:rsidRPr="00533F15">
        <w:t>nsult on models of co</w:t>
      </w:r>
      <w:r w:rsidR="00533F15">
        <w:t>ntinuing</w:t>
      </w:r>
      <w:r w:rsidR="007C26CD" w:rsidRPr="00533F15">
        <w:t xml:space="preserve"> fitness to practice</w:t>
      </w:r>
    </w:p>
    <w:p w14:paraId="7F50ED72" w14:textId="77777777" w:rsidR="007E5BD5" w:rsidRPr="00533F15" w:rsidRDefault="007E5BD5" w:rsidP="007E5BD5">
      <w:pPr>
        <w:pStyle w:val="ListParagraph"/>
        <w:numPr>
          <w:ilvl w:val="0"/>
          <w:numId w:val="5"/>
        </w:numPr>
      </w:pPr>
      <w:r w:rsidRPr="00533F15">
        <w:t>Issues in timeframes for introducing new arrangements</w:t>
      </w:r>
    </w:p>
    <w:p w14:paraId="5EB22AF1" w14:textId="2C68A07A" w:rsidR="007E5BD5" w:rsidRPr="00533F15" w:rsidRDefault="007E5BD5" w:rsidP="007E5BD5">
      <w:pPr>
        <w:pStyle w:val="ListParagraph"/>
        <w:numPr>
          <w:ilvl w:val="0"/>
          <w:numId w:val="5"/>
        </w:numPr>
      </w:pPr>
      <w:r w:rsidRPr="00533F15">
        <w:t xml:space="preserve">What </w:t>
      </w:r>
      <w:r w:rsidR="007C26CD" w:rsidRPr="00533F15">
        <w:t>you think would work well in terms of demonstrating fitness to practice</w:t>
      </w:r>
    </w:p>
    <w:p w14:paraId="74265B8E" w14:textId="75C84922" w:rsidR="007E5BD5" w:rsidRPr="00533F15" w:rsidRDefault="007E5BD5" w:rsidP="007E5BD5">
      <w:pPr>
        <w:pStyle w:val="ListParagraph"/>
        <w:numPr>
          <w:ilvl w:val="0"/>
          <w:numId w:val="5"/>
        </w:numPr>
      </w:pPr>
      <w:r w:rsidRPr="00533F15">
        <w:t xml:space="preserve">Key issues in </w:t>
      </w:r>
      <w:r w:rsidR="007C26CD" w:rsidRPr="00533F15">
        <w:t xml:space="preserve">relation to </w:t>
      </w:r>
      <w:r w:rsidRPr="00533F15">
        <w:t>standards</w:t>
      </w:r>
      <w:r w:rsidR="007C26CD" w:rsidRPr="00533F15">
        <w:t xml:space="preserve"> </w:t>
      </w:r>
      <w:r w:rsidR="00533F15" w:rsidRPr="00533F15">
        <w:t xml:space="preserve">, </w:t>
      </w:r>
      <w:r w:rsidR="007C26CD" w:rsidRPr="00533F15">
        <w:t xml:space="preserve"> </w:t>
      </w:r>
      <w:r w:rsidR="00810904" w:rsidRPr="00533F15">
        <w:t>professional development, providing evidence</w:t>
      </w:r>
      <w:r w:rsidR="00533F15" w:rsidRPr="00533F15">
        <w:t xml:space="preserve"> and </w:t>
      </w:r>
      <w:r w:rsidR="00810904" w:rsidRPr="00533F15">
        <w:t xml:space="preserve"> learning opportunities</w:t>
      </w:r>
    </w:p>
    <w:p w14:paraId="4D7AA332" w14:textId="01B040B1" w:rsidR="00F073F8" w:rsidRDefault="00533F15">
      <w:r>
        <w:t xml:space="preserve">Here </w:t>
      </w:r>
      <w:r w:rsidR="00E22F51">
        <w:t>are the dates we will be facilitating focus groups on</w:t>
      </w:r>
      <w:proofErr w:type="gramStart"/>
      <w:r w:rsidR="00E22F51">
        <w:t>,  please</w:t>
      </w:r>
      <w:proofErr w:type="gramEnd"/>
      <w:r w:rsidR="00E22F51">
        <w:t xml:space="preserve"> click the link to reserve a place</w:t>
      </w:r>
      <w:r w:rsidR="00F3686D">
        <w:t xml:space="preserve"> (limited due to room capacity)</w:t>
      </w:r>
    </w:p>
    <w:p w14:paraId="4A456652" w14:textId="506F2517" w:rsidR="004C004D" w:rsidRDefault="00533F15" w:rsidP="00735DB1">
      <w:pPr>
        <w:pBdr>
          <w:top w:val="single" w:sz="4" w:space="1" w:color="auto"/>
          <w:left w:val="single" w:sz="4" w:space="4" w:color="auto"/>
          <w:bottom w:val="single" w:sz="4" w:space="1" w:color="auto"/>
          <w:right w:val="single" w:sz="4" w:space="0" w:color="auto"/>
        </w:pBdr>
        <w:rPr>
          <w:rFonts w:cstheme="minorHAnsi"/>
        </w:rPr>
      </w:pPr>
      <w:r w:rsidRPr="00C7374F">
        <w:rPr>
          <w:rFonts w:cstheme="minorHAnsi"/>
        </w:rPr>
        <w:t>5</w:t>
      </w:r>
      <w:r w:rsidRPr="00C7374F">
        <w:rPr>
          <w:rFonts w:cstheme="minorHAnsi"/>
          <w:vertAlign w:val="superscript"/>
        </w:rPr>
        <w:t>th</w:t>
      </w:r>
      <w:r w:rsidR="00C7374F" w:rsidRPr="00C7374F">
        <w:rPr>
          <w:rFonts w:cstheme="minorHAnsi"/>
        </w:rPr>
        <w:t xml:space="preserve"> July – Birmingham BASW offices. </w:t>
      </w:r>
      <w:proofErr w:type="gramStart"/>
      <w:r w:rsidR="00C7374F">
        <w:rPr>
          <w:rFonts w:cstheme="minorHAnsi"/>
        </w:rPr>
        <w:t>10</w:t>
      </w:r>
      <w:proofErr w:type="gramEnd"/>
      <w:r w:rsidR="00C7374F">
        <w:rPr>
          <w:rFonts w:cstheme="minorHAnsi"/>
        </w:rPr>
        <w:t xml:space="preserve"> am- 11.30 am</w:t>
      </w:r>
      <w:r w:rsidR="00735DB1">
        <w:rPr>
          <w:rFonts w:cstheme="minorHAnsi"/>
        </w:rPr>
        <w:t xml:space="preserve">                                                              </w:t>
      </w:r>
      <w:r w:rsidR="00C7374F">
        <w:rPr>
          <w:rFonts w:cstheme="minorHAnsi"/>
        </w:rPr>
        <w:t xml:space="preserve"> </w:t>
      </w:r>
      <w:r w:rsidR="00CD3D96">
        <w:rPr>
          <w:rFonts w:cstheme="minorHAnsi"/>
        </w:rPr>
        <w:t xml:space="preserve">     </w:t>
      </w:r>
      <w:r w:rsidR="00735DB1">
        <w:rPr>
          <w:rFonts w:cstheme="minorHAnsi"/>
        </w:rPr>
        <w:t xml:space="preserve">Click </w:t>
      </w:r>
      <w:hyperlink r:id="rId11" w:history="1">
        <w:r w:rsidR="00735DB1" w:rsidRPr="00F3686D">
          <w:rPr>
            <w:rStyle w:val="Hyperlink"/>
            <w:rFonts w:cstheme="minorHAnsi"/>
          </w:rPr>
          <w:t>here</w:t>
        </w:r>
      </w:hyperlink>
      <w:r w:rsidR="00735DB1">
        <w:rPr>
          <w:rFonts w:cstheme="minorHAnsi"/>
        </w:rPr>
        <w:t xml:space="preserve"> to book a place</w:t>
      </w:r>
    </w:p>
    <w:p w14:paraId="365D82B4" w14:textId="07D0D0BD" w:rsidR="004C004D" w:rsidRDefault="00F33678" w:rsidP="00735DB1">
      <w:pPr>
        <w:pBdr>
          <w:top w:val="single" w:sz="4" w:space="1" w:color="auto"/>
          <w:left w:val="single" w:sz="4" w:space="4" w:color="auto"/>
          <w:bottom w:val="single" w:sz="4" w:space="1" w:color="auto"/>
          <w:right w:val="single" w:sz="4" w:space="0" w:color="auto"/>
        </w:pBdr>
        <w:rPr>
          <w:rFonts w:cstheme="minorHAnsi"/>
        </w:rPr>
      </w:pPr>
      <w:hyperlink r:id="rId12" w:history="1">
        <w:proofErr w:type="gramStart"/>
        <w:r w:rsidR="00C7374F" w:rsidRPr="00C7374F">
          <w:rPr>
            <w:rStyle w:val="Hyperlink"/>
            <w:rFonts w:cstheme="minorHAnsi"/>
          </w:rPr>
          <w:t>37</w:t>
        </w:r>
        <w:proofErr w:type="gramEnd"/>
        <w:r w:rsidR="00C7374F" w:rsidRPr="00C7374F">
          <w:rPr>
            <w:rStyle w:val="Hyperlink"/>
            <w:rFonts w:cstheme="minorHAnsi"/>
          </w:rPr>
          <w:t xml:space="preserve"> Wellesley House, Waterloo Court, Waterloo Street, Birmingham B2 5PP</w:t>
        </w:r>
      </w:hyperlink>
      <w:r w:rsidR="00735DB1">
        <w:rPr>
          <w:rFonts w:cstheme="minorHAnsi"/>
        </w:rPr>
        <w:t xml:space="preserve">                                                                                                                                            </w:t>
      </w:r>
    </w:p>
    <w:p w14:paraId="6C15A75D" w14:textId="50467763" w:rsidR="004C004D" w:rsidRDefault="00533F15" w:rsidP="00735DB1">
      <w:pPr>
        <w:pStyle w:val="PlainText"/>
        <w:pBdr>
          <w:top w:val="single" w:sz="4" w:space="1" w:color="auto"/>
          <w:left w:val="single" w:sz="4" w:space="4" w:color="auto"/>
          <w:bottom w:val="single" w:sz="4" w:space="1" w:color="auto"/>
          <w:right w:val="single" w:sz="4" w:space="4" w:color="auto"/>
        </w:pBdr>
      </w:pPr>
      <w:r w:rsidRPr="00C7374F">
        <w:rPr>
          <w:rFonts w:cstheme="minorHAnsi"/>
        </w:rPr>
        <w:t>11</w:t>
      </w:r>
      <w:r w:rsidRPr="00C7374F">
        <w:rPr>
          <w:rFonts w:cstheme="minorHAnsi"/>
          <w:vertAlign w:val="superscript"/>
        </w:rPr>
        <w:t>th</w:t>
      </w:r>
      <w:r w:rsidRPr="00C7374F">
        <w:rPr>
          <w:rFonts w:cstheme="minorHAnsi"/>
        </w:rPr>
        <w:t xml:space="preserve"> July – </w:t>
      </w:r>
      <w:r w:rsidR="004C004D">
        <w:rPr>
          <w:rFonts w:cstheme="minorHAnsi"/>
        </w:rPr>
        <w:t xml:space="preserve">Leeds. </w:t>
      </w:r>
      <w:r w:rsidR="004C004D">
        <w:t>Skills for Care Head Office</w:t>
      </w:r>
      <w:r w:rsidR="00735DB1">
        <w:t xml:space="preserve">                                                                                      Click </w:t>
      </w:r>
      <w:hyperlink r:id="rId13" w:history="1">
        <w:r w:rsidR="00735DB1" w:rsidRPr="004C004D">
          <w:rPr>
            <w:rStyle w:val="Hyperlink"/>
          </w:rPr>
          <w:t>here</w:t>
        </w:r>
      </w:hyperlink>
      <w:r w:rsidR="00735DB1">
        <w:t xml:space="preserve"> to book a place</w:t>
      </w:r>
    </w:p>
    <w:p w14:paraId="56E1AC89" w14:textId="77777777" w:rsidR="004C004D" w:rsidRDefault="004C004D" w:rsidP="004C004D">
      <w:pPr>
        <w:pStyle w:val="PlainText"/>
        <w:pBdr>
          <w:top w:val="single" w:sz="4" w:space="1" w:color="auto"/>
          <w:left w:val="single" w:sz="4" w:space="4" w:color="auto"/>
          <w:bottom w:val="single" w:sz="4" w:space="1" w:color="auto"/>
          <w:right w:val="single" w:sz="4" w:space="4" w:color="auto"/>
        </w:pBdr>
      </w:pPr>
    </w:p>
    <w:p w14:paraId="14EEA885" w14:textId="6483043F" w:rsidR="004C004D" w:rsidRDefault="00F33678" w:rsidP="004C004D">
      <w:pPr>
        <w:pStyle w:val="PlainText"/>
        <w:pBdr>
          <w:top w:val="single" w:sz="4" w:space="1" w:color="auto"/>
          <w:left w:val="single" w:sz="4" w:space="4" w:color="auto"/>
          <w:bottom w:val="single" w:sz="4" w:space="1" w:color="auto"/>
          <w:right w:val="single" w:sz="4" w:space="4" w:color="auto"/>
        </w:pBdr>
      </w:pPr>
      <w:hyperlink r:id="rId14" w:history="1">
        <w:r w:rsidR="004C004D" w:rsidRPr="004C004D">
          <w:rPr>
            <w:rStyle w:val="Hyperlink"/>
          </w:rPr>
          <w:t>West Gate, 6 Grace St, Leeds LS1 2RP</w:t>
        </w:r>
      </w:hyperlink>
      <w:r w:rsidR="00735DB1">
        <w:t xml:space="preserve">                                                                                                                                                           </w:t>
      </w:r>
    </w:p>
    <w:p w14:paraId="2424C041" w14:textId="61EC20D4" w:rsidR="00533F15" w:rsidRPr="00C7374F" w:rsidRDefault="00533F15" w:rsidP="0091150D">
      <w:pPr>
        <w:spacing w:after="0" w:line="240" w:lineRule="auto"/>
        <w:rPr>
          <w:rFonts w:cstheme="minorHAnsi"/>
        </w:rPr>
      </w:pPr>
    </w:p>
    <w:p w14:paraId="278BDC79" w14:textId="4DD93E80" w:rsidR="00C7374F" w:rsidRDefault="00533F15" w:rsidP="00C7374F">
      <w:pPr>
        <w:pBdr>
          <w:top w:val="single" w:sz="4" w:space="1" w:color="auto"/>
          <w:left w:val="single" w:sz="4" w:space="4" w:color="auto"/>
          <w:bottom w:val="single" w:sz="4" w:space="1" w:color="auto"/>
          <w:right w:val="single" w:sz="4" w:space="4" w:color="auto"/>
        </w:pBdr>
        <w:rPr>
          <w:rFonts w:cstheme="minorHAnsi"/>
        </w:rPr>
      </w:pPr>
      <w:r w:rsidRPr="00C7374F">
        <w:rPr>
          <w:rFonts w:cstheme="minorHAnsi"/>
        </w:rPr>
        <w:t>18</w:t>
      </w:r>
      <w:r w:rsidRPr="00C7374F">
        <w:rPr>
          <w:rFonts w:cstheme="minorHAnsi"/>
          <w:vertAlign w:val="superscript"/>
        </w:rPr>
        <w:t>th</w:t>
      </w:r>
      <w:r w:rsidRPr="00C7374F">
        <w:rPr>
          <w:rFonts w:cstheme="minorHAnsi"/>
        </w:rPr>
        <w:t xml:space="preserve"> July </w:t>
      </w:r>
      <w:r w:rsidR="00C7374F" w:rsidRPr="00C7374F">
        <w:rPr>
          <w:rFonts w:cstheme="minorHAnsi"/>
        </w:rPr>
        <w:t xml:space="preserve">–London. DfE offices. </w:t>
      </w:r>
      <w:r w:rsidR="00C7374F">
        <w:rPr>
          <w:rFonts w:cstheme="minorHAnsi"/>
        </w:rPr>
        <w:t xml:space="preserve">10.30 am – 12noon </w:t>
      </w:r>
      <w:r w:rsidR="0091150D">
        <w:rPr>
          <w:rFonts w:cstheme="minorHAnsi"/>
        </w:rPr>
        <w:t xml:space="preserve">                                                                         Click </w:t>
      </w:r>
      <w:hyperlink r:id="rId15" w:history="1">
        <w:r w:rsidR="0091150D" w:rsidRPr="00CD3D96">
          <w:rPr>
            <w:rStyle w:val="Hyperlink"/>
            <w:rFonts w:cstheme="minorHAnsi"/>
          </w:rPr>
          <w:t>here</w:t>
        </w:r>
      </w:hyperlink>
      <w:r w:rsidR="0091150D">
        <w:rPr>
          <w:rFonts w:cstheme="minorHAnsi"/>
        </w:rPr>
        <w:t xml:space="preserve"> to book a place                           </w:t>
      </w:r>
    </w:p>
    <w:p w14:paraId="0CB0FE93" w14:textId="5DDABBF5" w:rsidR="00735DB1" w:rsidRPr="00735DB1" w:rsidRDefault="00F33678" w:rsidP="00C7374F">
      <w:pPr>
        <w:pBdr>
          <w:top w:val="single" w:sz="4" w:space="1" w:color="auto"/>
          <w:left w:val="single" w:sz="4" w:space="4" w:color="auto"/>
          <w:bottom w:val="single" w:sz="4" w:space="1" w:color="auto"/>
          <w:right w:val="single" w:sz="4" w:space="4" w:color="auto"/>
        </w:pBdr>
        <w:rPr>
          <w:rFonts w:cstheme="minorHAnsi"/>
          <w:color w:val="0563C1" w:themeColor="hyperlink"/>
          <w:u w:val="single"/>
        </w:rPr>
      </w:pPr>
      <w:hyperlink r:id="rId16" w:history="1">
        <w:r w:rsidR="00C7374F" w:rsidRPr="00C7374F">
          <w:rPr>
            <w:rStyle w:val="Hyperlink"/>
            <w:rFonts w:cstheme="minorHAnsi"/>
          </w:rPr>
          <w:t>20 Great Smith St, Westminster, London SW1P 3BT</w:t>
        </w:r>
      </w:hyperlink>
    </w:p>
    <w:p w14:paraId="1FF43710" w14:textId="4C4738D6" w:rsidR="00F073F8" w:rsidRPr="00CD3D96" w:rsidRDefault="00F073F8">
      <w:pPr>
        <w:rPr>
          <w:rFonts w:cstheme="minorHAnsi"/>
          <w:b/>
        </w:rPr>
      </w:pPr>
      <w:r w:rsidRPr="00C7374F">
        <w:rPr>
          <w:rFonts w:cstheme="minorHAnsi"/>
          <w:b/>
        </w:rPr>
        <w:t>Liz Howard and Nimal Jude</w:t>
      </w:r>
      <w:r w:rsidR="001C1183" w:rsidRPr="00C7374F">
        <w:rPr>
          <w:rFonts w:cstheme="minorHAnsi"/>
          <w:b/>
        </w:rPr>
        <w:t xml:space="preserve"> </w:t>
      </w:r>
      <w:r w:rsidR="00CD3D96">
        <w:rPr>
          <w:rFonts w:cstheme="minorHAnsi"/>
          <w:b/>
        </w:rPr>
        <w:t xml:space="preserve">- </w:t>
      </w:r>
      <w:r w:rsidRPr="00C7374F">
        <w:rPr>
          <w:rFonts w:cstheme="minorHAnsi"/>
        </w:rPr>
        <w:t>Strategic Social Work Leads</w:t>
      </w:r>
      <w:r w:rsidR="00CD3D96">
        <w:rPr>
          <w:rFonts w:cstheme="minorHAnsi"/>
          <w:b/>
        </w:rPr>
        <w:t>: S</w:t>
      </w:r>
      <w:r>
        <w:t xml:space="preserve">ocial Work England </w:t>
      </w:r>
    </w:p>
    <w:sectPr w:rsidR="00F073F8" w:rsidRPr="00CD3D96" w:rsidSect="00C737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B27EB"/>
    <w:multiLevelType w:val="multilevel"/>
    <w:tmpl w:val="D548CEDA"/>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2" w15:restartNumberingAfterBreak="0">
    <w:nsid w:val="3CA8403C"/>
    <w:multiLevelType w:val="hybridMultilevel"/>
    <w:tmpl w:val="00284B7A"/>
    <w:lvl w:ilvl="0" w:tplc="518E14D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4" w15:restartNumberingAfterBreak="0">
    <w:nsid w:val="749F4480"/>
    <w:multiLevelType w:val="hybridMultilevel"/>
    <w:tmpl w:val="441C5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5B7"/>
    <w:rsid w:val="001C1183"/>
    <w:rsid w:val="004C004D"/>
    <w:rsid w:val="00504D1D"/>
    <w:rsid w:val="00533F15"/>
    <w:rsid w:val="007065EA"/>
    <w:rsid w:val="00735DB1"/>
    <w:rsid w:val="007C26CD"/>
    <w:rsid w:val="007E5BD5"/>
    <w:rsid w:val="00810904"/>
    <w:rsid w:val="0091150D"/>
    <w:rsid w:val="00A33D4B"/>
    <w:rsid w:val="00BF6A2C"/>
    <w:rsid w:val="00C7374F"/>
    <w:rsid w:val="00CD3D96"/>
    <w:rsid w:val="00CD50BF"/>
    <w:rsid w:val="00D245B7"/>
    <w:rsid w:val="00DC0276"/>
    <w:rsid w:val="00E22F51"/>
    <w:rsid w:val="00E815AD"/>
    <w:rsid w:val="00F073F8"/>
    <w:rsid w:val="00F10C13"/>
    <w:rsid w:val="00F33678"/>
    <w:rsid w:val="00F3686D"/>
    <w:rsid w:val="00F646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C841E"/>
  <w15:chartTrackingRefBased/>
  <w15:docId w15:val="{878E1E9F-2546-4EF1-A14C-979EC7D6D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fESOutNumbered">
    <w:name w:val="DfESOutNumbered"/>
    <w:basedOn w:val="Normal"/>
    <w:link w:val="DfESOutNumberedChar"/>
    <w:rsid w:val="007E5BD5"/>
    <w:pPr>
      <w:widowControl w:val="0"/>
      <w:numPr>
        <w:numId w:val="2"/>
      </w:numPr>
      <w:overflowPunct w:val="0"/>
      <w:autoSpaceDE w:val="0"/>
      <w:autoSpaceDN w:val="0"/>
      <w:adjustRightInd w:val="0"/>
      <w:spacing w:after="240" w:line="240" w:lineRule="auto"/>
      <w:textAlignment w:val="baseline"/>
    </w:pPr>
    <w:rPr>
      <w:rFonts w:ascii="Arial" w:eastAsia="Times New Roman" w:hAnsi="Arial" w:cs="Arial"/>
      <w:szCs w:val="20"/>
    </w:rPr>
  </w:style>
  <w:style w:type="character" w:customStyle="1" w:styleId="DfESOutNumberedChar">
    <w:name w:val="DfESOutNumbered Char"/>
    <w:basedOn w:val="DefaultParagraphFont"/>
    <w:link w:val="DfESOutNumbered"/>
    <w:rsid w:val="007E5BD5"/>
    <w:rPr>
      <w:rFonts w:ascii="Arial" w:eastAsia="Times New Roman" w:hAnsi="Arial" w:cs="Arial"/>
      <w:szCs w:val="20"/>
    </w:rPr>
  </w:style>
  <w:style w:type="paragraph" w:customStyle="1" w:styleId="DeptBullets">
    <w:name w:val="DeptBullets"/>
    <w:basedOn w:val="Normal"/>
    <w:link w:val="DeptBulletsChar"/>
    <w:rsid w:val="007E5BD5"/>
    <w:pPr>
      <w:widowControl w:val="0"/>
      <w:numPr>
        <w:numId w:val="4"/>
      </w:numPr>
      <w:overflowPunct w:val="0"/>
      <w:autoSpaceDE w:val="0"/>
      <w:autoSpaceDN w:val="0"/>
      <w:adjustRightInd w:val="0"/>
      <w:spacing w:after="240" w:line="240" w:lineRule="auto"/>
      <w:textAlignment w:val="baseline"/>
    </w:pPr>
    <w:rPr>
      <w:rFonts w:ascii="Arial" w:eastAsia="Times New Roman" w:hAnsi="Arial" w:cs="Times New Roman"/>
      <w:sz w:val="24"/>
      <w:szCs w:val="20"/>
    </w:rPr>
  </w:style>
  <w:style w:type="character" w:customStyle="1" w:styleId="DeptBulletsChar">
    <w:name w:val="DeptBullets Char"/>
    <w:basedOn w:val="DefaultParagraphFont"/>
    <w:link w:val="DeptBullets"/>
    <w:rsid w:val="007E5BD5"/>
    <w:rPr>
      <w:rFonts w:ascii="Arial" w:eastAsia="Times New Roman" w:hAnsi="Arial" w:cs="Times New Roman"/>
      <w:sz w:val="24"/>
      <w:szCs w:val="20"/>
    </w:rPr>
  </w:style>
  <w:style w:type="paragraph" w:styleId="ListParagraph">
    <w:name w:val="List Paragraph"/>
    <w:basedOn w:val="Normal"/>
    <w:uiPriority w:val="34"/>
    <w:qFormat/>
    <w:rsid w:val="007E5BD5"/>
    <w:pPr>
      <w:ind w:left="720"/>
      <w:contextualSpacing/>
    </w:pPr>
  </w:style>
  <w:style w:type="character" w:styleId="CommentReference">
    <w:name w:val="annotation reference"/>
    <w:basedOn w:val="DefaultParagraphFont"/>
    <w:uiPriority w:val="99"/>
    <w:semiHidden/>
    <w:unhideWhenUsed/>
    <w:rsid w:val="007E5BD5"/>
    <w:rPr>
      <w:sz w:val="16"/>
      <w:szCs w:val="16"/>
    </w:rPr>
  </w:style>
  <w:style w:type="paragraph" w:styleId="CommentText">
    <w:name w:val="annotation text"/>
    <w:basedOn w:val="Normal"/>
    <w:link w:val="CommentTextChar"/>
    <w:uiPriority w:val="99"/>
    <w:semiHidden/>
    <w:unhideWhenUsed/>
    <w:rsid w:val="007E5BD5"/>
    <w:pPr>
      <w:spacing w:line="240" w:lineRule="auto"/>
    </w:pPr>
    <w:rPr>
      <w:sz w:val="20"/>
      <w:szCs w:val="20"/>
    </w:rPr>
  </w:style>
  <w:style w:type="character" w:customStyle="1" w:styleId="CommentTextChar">
    <w:name w:val="Comment Text Char"/>
    <w:basedOn w:val="DefaultParagraphFont"/>
    <w:link w:val="CommentText"/>
    <w:uiPriority w:val="99"/>
    <w:semiHidden/>
    <w:rsid w:val="007E5BD5"/>
    <w:rPr>
      <w:sz w:val="20"/>
      <w:szCs w:val="20"/>
    </w:rPr>
  </w:style>
  <w:style w:type="paragraph" w:styleId="CommentSubject">
    <w:name w:val="annotation subject"/>
    <w:basedOn w:val="CommentText"/>
    <w:next w:val="CommentText"/>
    <w:link w:val="CommentSubjectChar"/>
    <w:uiPriority w:val="99"/>
    <w:semiHidden/>
    <w:unhideWhenUsed/>
    <w:rsid w:val="007E5BD5"/>
    <w:rPr>
      <w:b/>
      <w:bCs/>
    </w:rPr>
  </w:style>
  <w:style w:type="character" w:customStyle="1" w:styleId="CommentSubjectChar">
    <w:name w:val="Comment Subject Char"/>
    <w:basedOn w:val="CommentTextChar"/>
    <w:link w:val="CommentSubject"/>
    <w:uiPriority w:val="99"/>
    <w:semiHidden/>
    <w:rsid w:val="007E5BD5"/>
    <w:rPr>
      <w:b/>
      <w:bCs/>
      <w:sz w:val="20"/>
      <w:szCs w:val="20"/>
    </w:rPr>
  </w:style>
  <w:style w:type="paragraph" w:styleId="BalloonText">
    <w:name w:val="Balloon Text"/>
    <w:basedOn w:val="Normal"/>
    <w:link w:val="BalloonTextChar"/>
    <w:uiPriority w:val="99"/>
    <w:semiHidden/>
    <w:unhideWhenUsed/>
    <w:rsid w:val="007E5B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5BD5"/>
    <w:rPr>
      <w:rFonts w:ascii="Segoe UI" w:hAnsi="Segoe UI" w:cs="Segoe UI"/>
      <w:sz w:val="18"/>
      <w:szCs w:val="18"/>
    </w:rPr>
  </w:style>
  <w:style w:type="character" w:styleId="Hyperlink">
    <w:name w:val="Hyperlink"/>
    <w:basedOn w:val="DefaultParagraphFont"/>
    <w:uiPriority w:val="99"/>
    <w:unhideWhenUsed/>
    <w:rsid w:val="00F646FE"/>
    <w:rPr>
      <w:color w:val="0563C1" w:themeColor="hyperlink"/>
      <w:u w:val="single"/>
    </w:rPr>
  </w:style>
  <w:style w:type="paragraph" w:styleId="NormalWeb">
    <w:name w:val="Normal (Web)"/>
    <w:basedOn w:val="Normal"/>
    <w:uiPriority w:val="99"/>
    <w:unhideWhenUsed/>
    <w:rsid w:val="001C118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7065EA"/>
    <w:rPr>
      <w:color w:val="954F72" w:themeColor="followedHyperlink"/>
      <w:u w:val="single"/>
    </w:rPr>
  </w:style>
  <w:style w:type="paragraph" w:styleId="PlainText">
    <w:name w:val="Plain Text"/>
    <w:basedOn w:val="Normal"/>
    <w:link w:val="PlainTextChar"/>
    <w:uiPriority w:val="99"/>
    <w:unhideWhenUsed/>
    <w:rsid w:val="004C004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C004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315560">
      <w:bodyDiv w:val="1"/>
      <w:marLeft w:val="0"/>
      <w:marRight w:val="0"/>
      <w:marTop w:val="0"/>
      <w:marBottom w:val="0"/>
      <w:divBdr>
        <w:top w:val="none" w:sz="0" w:space="0" w:color="auto"/>
        <w:left w:val="none" w:sz="0" w:space="0" w:color="auto"/>
        <w:bottom w:val="none" w:sz="0" w:space="0" w:color="auto"/>
        <w:right w:val="none" w:sz="0" w:space="0" w:color="auto"/>
      </w:divBdr>
    </w:div>
    <w:div w:id="631205052">
      <w:bodyDiv w:val="1"/>
      <w:marLeft w:val="0"/>
      <w:marRight w:val="0"/>
      <w:marTop w:val="0"/>
      <w:marBottom w:val="0"/>
      <w:divBdr>
        <w:top w:val="none" w:sz="0" w:space="0" w:color="auto"/>
        <w:left w:val="none" w:sz="0" w:space="0" w:color="auto"/>
        <w:bottom w:val="none" w:sz="0" w:space="0" w:color="auto"/>
        <w:right w:val="none" w:sz="0" w:space="0" w:color="auto"/>
      </w:divBdr>
    </w:div>
    <w:div w:id="758718958">
      <w:bodyDiv w:val="1"/>
      <w:marLeft w:val="0"/>
      <w:marRight w:val="0"/>
      <w:marTop w:val="0"/>
      <w:marBottom w:val="0"/>
      <w:divBdr>
        <w:top w:val="none" w:sz="0" w:space="0" w:color="auto"/>
        <w:left w:val="none" w:sz="0" w:space="0" w:color="auto"/>
        <w:bottom w:val="none" w:sz="0" w:space="0" w:color="auto"/>
        <w:right w:val="none" w:sz="0" w:space="0" w:color="auto"/>
      </w:divBdr>
    </w:div>
    <w:div w:id="809715905">
      <w:bodyDiv w:val="1"/>
      <w:marLeft w:val="0"/>
      <w:marRight w:val="0"/>
      <w:marTop w:val="0"/>
      <w:marBottom w:val="0"/>
      <w:divBdr>
        <w:top w:val="none" w:sz="0" w:space="0" w:color="auto"/>
        <w:left w:val="none" w:sz="0" w:space="0" w:color="auto"/>
        <w:bottom w:val="none" w:sz="0" w:space="0" w:color="auto"/>
        <w:right w:val="none" w:sz="0" w:space="0" w:color="auto"/>
      </w:divBdr>
    </w:div>
    <w:div w:id="1151484555">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pdreregistrationauditleeds.eventbrite.co.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google.co.uk/maps/search/37+Wellesley+House,+Waterloo+Court,+Waterloo+Street,+Birmingham+B2+5PP/@52.4802569,-1.9031774,17z/data=!3m1!4b1?hl=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ogle.co.uk/maps/place/20+Great+Smith+St,+Westminster,+London/@51.4980129,-0.1321024,17z/data=!3m1!4b1!4m5!3m4!1s0x487604dcb82c37b3:0x28d19778ea11fa77!8m2!3d51.4980096!4d-0.1299137?hl=en"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cpdauditreregistrationbirmingham.eventbrite.co.uk" TargetMode="External"/><Relationship Id="rId5" Type="http://schemas.openxmlformats.org/officeDocument/2006/relationships/customXml" Target="../customXml/item5.xml"/><Relationship Id="rId15" Type="http://schemas.openxmlformats.org/officeDocument/2006/relationships/hyperlink" Target="https://re-registrationcpdfocusgrouplondon.eventbrite.co.uk" TargetMode="External"/><Relationship Id="rId10" Type="http://schemas.openxmlformats.org/officeDocument/2006/relationships/hyperlink" Target="https://www.professionalstandards.org.uk/docs/default-source/publications/policy-advice/continuing-fitness-to-practise-based-on-right-touch-regulation-2012.pdf?sfvrsn=68c67f20_6"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ogle.co.uk/maps/place/Skills+for+Care+(head+office)/@53.7990549,-1.5561116,17z/data=!3m1!4b1!4m5!3m4!1s0x48795ea719d2bbe9:0x982e499a898d6806!8m2!3d53.7990518!4d-1.5539176?h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ed2af12c95e740f39e1044dfae937621 xmlns="7617d80c-dc4a-4c4d-97bc-24994dba108b">
      <Terms xmlns="http://schemas.microsoft.com/office/infopath/2007/PartnerControls"/>
    </ed2af12c95e740f39e1044dfae937621>
    <TaxCatchAllLabel xmlns="7617d80c-dc4a-4c4d-97bc-24994dba108b"/>
    <IWPContributor xmlns="485a4600-21bf-404d-bb84-8b204e1f3801">
      <UserInfo>
        <DisplayName/>
        <AccountId xsi:nil="true"/>
        <AccountType/>
      </UserInfo>
    </IWPContributor>
    <h5181134883947a99a38d116ffff0102 xmlns="e59d6b81-9872-4846-9563-d71b3c1413d3">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a484111e-5b24-4ad9-9778-c536c8c88985</TermId>
        </TermInfo>
      </Terms>
    </h5181134883947a99a38d116ffff0102>
    <af4ffb4e13574c169825efb29a7761eb xmlns="7617d80c-dc4a-4c4d-97bc-24994dba108b">
      <Terms xmlns="http://schemas.microsoft.com/office/infopath/2007/PartnerControls">
        <TermInfo xmlns="http://schemas.microsoft.com/office/infopath/2007/PartnerControls">
          <TermName xmlns="http://schemas.microsoft.com/office/infopath/2007/PartnerControls">DfE</TermName>
          <TermId xmlns="http://schemas.microsoft.com/office/infopath/2007/PartnerControls">cc08a6d4-dfde-4d0f-bd85-069ebcef80d5</TermId>
        </TermInfo>
      </Terms>
    </af4ffb4e13574c169825efb29a7761eb>
    <g75caf7aad90419fade9d6dce40afd6c xmlns="7617d80c-dc4a-4c4d-97bc-24994dba108b">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g75caf7aad90419fade9d6dce40afd6c>
    <TaxCatchAll xmlns="7617d80c-dc4a-4c4d-97bc-24994dba108b">
      <Value>3</Value>
      <Value>2</Value>
      <Value>1</Value>
    </TaxCatchAll>
    <b4c426be7bd74ad293979142795e705a xmlns="7617d80c-dc4a-4c4d-97bc-24994dba108b">
      <Terms xmlns="http://schemas.microsoft.com/office/infopath/2007/PartnerControls"/>
    </b4c426be7bd74ad293979142795e705a>
    <h5181134883947a99a38d116ffff0006 xmlns="e59d6b81-9872-4846-9563-d71b3c1413d3">
      <Terms xmlns="http://schemas.microsoft.com/office/infopath/2007/PartnerControls"/>
    </h5181134883947a99a38d116ffff0006>
    <Comments xmlns="http://schemas.microsoft.com/sharepoint/v3" xsi:nil="true"/>
    <_dlc_DocId xmlns="7617d80c-dc4a-4c4d-97bc-24994dba108b">CFHK7WYKQ5Z3-12-33710</_dlc_DocId>
    <_dlc_DocIdUrl xmlns="7617d80c-dc4a-4c4d-97bc-24994dba108b">
      <Url>https://educationgovuk.sharepoint.com/sites/sg/f/_layouts/15/DocIdRedir.aspx?ID=CFHK7WYKQ5Z3-12-33710</Url>
      <Description>CFHK7WYKQ5Z3-12-33710</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Unmanaged Document" ma:contentTypeID="0x010100ACF0773307095B47A58ECEDA12B473391000967810D291E54F4A89DCA13F15A81D96" ma:contentTypeVersion="27" ma:contentTypeDescription="For working documents that do not need to be declared as records.  Will be deleted two years after last modified date." ma:contentTypeScope="" ma:versionID="d0e701816b99f6b9ce6c19d12b1e529b">
  <xsd:schema xmlns:xsd="http://www.w3.org/2001/XMLSchema" xmlns:xs="http://www.w3.org/2001/XMLSchema" xmlns:p="http://schemas.microsoft.com/office/2006/metadata/properties" xmlns:ns1="http://schemas.microsoft.com/sharepoint/v3" xmlns:ns2="7617d80c-dc4a-4c4d-97bc-24994dba108b" xmlns:ns3="485a4600-21bf-404d-bb84-8b204e1f3801" xmlns:ns4="e59d6b81-9872-4846-9563-d71b3c1413d3" xmlns:ns5="1ae33a30-cb84-4134-b0a0-f5b870bb5cea" targetNamespace="http://schemas.microsoft.com/office/2006/metadata/properties" ma:root="true" ma:fieldsID="8c94358f28afc9d5d6d3833c14e11109" ns1:_="" ns2:_="" ns3:_="" ns4:_="" ns5:_="">
    <xsd:import namespace="http://schemas.microsoft.com/sharepoint/v3"/>
    <xsd:import namespace="7617d80c-dc4a-4c4d-97bc-24994dba108b"/>
    <xsd:import namespace="485a4600-21bf-404d-bb84-8b204e1f3801"/>
    <xsd:import namespace="e59d6b81-9872-4846-9563-d71b3c1413d3"/>
    <xsd:import namespace="1ae33a30-cb84-4134-b0a0-f5b870bb5cea"/>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2:TaxCatchAll" minOccurs="0"/>
                <xsd:element ref="ns2:TaxCatchAllLabel" minOccurs="0"/>
                <xsd:element ref="ns1:_vti_ItemDeclaredRecord" minOccurs="0"/>
                <xsd:element ref="ns2:ed2af12c95e740f39e1044dfae937621" minOccurs="0"/>
                <xsd:element ref="ns2:g75caf7aad90419fade9d6dce40afd6c" minOccurs="0"/>
                <xsd:element ref="ns2:b4c426be7bd74ad293979142795e705a" minOccurs="0"/>
                <xsd:element ref="ns2:af4ffb4e13574c169825efb29a7761eb" minOccurs="0"/>
                <xsd:element ref="ns3:IWPContributor" minOccurs="0"/>
                <xsd:element ref="ns4:h5181134883947a99a38d116ffff0102" minOccurs="0"/>
                <xsd:element ref="ns4:h5181134883947a99a38d116ffff0006" minOccurs="0"/>
                <xsd:element ref="ns5:SharedWithUsers" minOccurs="0"/>
                <xsd:element ref="ns5:SharedWithDetails" minOccurs="0"/>
                <xsd:element ref="ns4:MediaServiceMetadata" minOccurs="0"/>
                <xsd:element ref="ns4: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ma:readOnly="false">
      <xsd:simpleType>
        <xsd:restriction base="dms:Note"/>
      </xsd:simpleType>
    </xsd:element>
    <xsd:element name="_vti_ItemDeclaredRecord" ma:index="18" nillable="true" ma:displayName="Declared Record" ma:description="" ma:hidden="true" ma:indexed="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617d80c-dc4a-4c4d-97bc-24994dba108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5" nillable="true" ma:displayName="Taxonomy Catch All Column" ma:description="" ma:hidden="true" ma:list="{b1ae6763-3b0e-48b2-a7bd-d00b8ad2c0f9}" ma:internalName="TaxCatchAll" ma:readOnly="false" ma:showField="CatchAllData" ma:web="7617d80c-dc4a-4c4d-97bc-24994dba108b">
      <xsd:complexType>
        <xsd:complexContent>
          <xsd:extension base="dms:MultiChoiceLookup">
            <xsd:sequence>
              <xsd:element name="Value" type="dms:Lookup" maxOccurs="unbounded" minOccurs="0" nillable="true"/>
            </xsd:sequence>
          </xsd:extension>
        </xsd:complexContent>
      </xsd:complexType>
    </xsd:element>
    <xsd:element name="TaxCatchAllLabel" ma:index="16" nillable="true" ma:displayName="Taxonomy Catch All Column1" ma:description="" ma:hidden="true" ma:list="{b1ae6763-3b0e-48b2-a7bd-d00b8ad2c0f9}" ma:internalName="TaxCatchAllLabel" ma:readOnly="false" ma:showField="CatchAllDataLabel" ma:web="7617d80c-dc4a-4c4d-97bc-24994dba108b">
      <xsd:complexType>
        <xsd:complexContent>
          <xsd:extension base="dms:MultiChoiceLookup">
            <xsd:sequence>
              <xsd:element name="Value" type="dms:Lookup" maxOccurs="unbounded" minOccurs="0" nillable="true"/>
            </xsd:sequence>
          </xsd:extension>
        </xsd:complexContent>
      </xsd:complexType>
    </xsd:element>
    <xsd:element name="ed2af12c95e740f39e1044dfae937621" ma:index="22" nillable="true" ma:taxonomy="true" ma:internalName="ed2af12c95e740f39e1044dfae937621" ma:taxonomyFieldName="IWPFunction" ma:displayName="Function" ma:readOnly="false" ma:fieldId="{ed2af12c-95e7-40f3-9e10-44dfae937621}" ma:taxonomyMulti="true" ma:sspId="ec07c698-60f5-424f-b9af-f4c59398b511" ma:termSetId="d25a8a8b-cc76-477b-9c8b-292b0e01012c" ma:anchorId="00000000-0000-0000-0000-000000000000" ma:open="false" ma:isKeyword="false">
      <xsd:complexType>
        <xsd:sequence>
          <xsd:element ref="pc:Terms" minOccurs="0" maxOccurs="1"/>
        </xsd:sequence>
      </xsd:complexType>
    </xsd:element>
    <xsd:element name="g75caf7aad90419fade9d6dce40afd6c" ma:index="23" ma:taxonomy="true" ma:internalName="g75caf7aad90419fade9d6dce40afd6c" ma:taxonomyFieldName="IWPRightsProtectiveMarking" ma:displayName="Rights: Protective Marking" ma:readOnly="false" ma:default="1;#Official|0884c477-2e62-47ea-b19c-5af6e91124c5" ma:fieldId="{075caf7a-ad90-419f-ade9-d6dce40afd6c}" ma:sspId="ec07c698-60f5-424f-b9af-f4c59398b511" ma:termSetId="7870c18b-dc34-46a1-adf5-a571f0cac88b" ma:anchorId="00000000-0000-0000-0000-000000000000" ma:open="false" ma:isKeyword="false">
      <xsd:complexType>
        <xsd:sequence>
          <xsd:element ref="pc:Terms" minOccurs="0" maxOccurs="1"/>
        </xsd:sequence>
      </xsd:complexType>
    </xsd:element>
    <xsd:element name="b4c426be7bd74ad293979142795e705a" ma:index="24" nillable="true" ma:taxonomy="true" ma:internalName="b4c426be7bd74ad293979142795e705a" ma:taxonomyFieldName="IWPSiteType" ma:displayName="Site Type" ma:readOnly="false" ma:fieldId="{b4c426be-7bd7-4ad2-9397-9142795e705a}" ma:sspId="ec07c698-60f5-424f-b9af-f4c59398b511" ma:termSetId="68f3bd98-4d9d-4839-831a-d4827606df7e" ma:anchorId="00000000-0000-0000-0000-000000000000" ma:open="false" ma:isKeyword="false">
      <xsd:complexType>
        <xsd:sequence>
          <xsd:element ref="pc:Terms" minOccurs="0" maxOccurs="1"/>
        </xsd:sequence>
      </xsd:complexType>
    </xsd:element>
    <xsd:element name="af4ffb4e13574c169825efb29a7761eb" ma:index="25" ma:taxonomy="true" ma:internalName="af4ffb4e13574c169825efb29a7761eb" ma:taxonomyFieldName="IWPOrganisationalUnit" ma:displayName="Organisational Unit" ma:readOnly="false" ma:default="2;#DfE|cc08a6d4-dfde-4d0f-bd85-069ebcef80d5" ma:fieldId="{af4ffb4e-1357-4c16-9825-efb29a7761eb}" ma:sspId="ec07c698-60f5-424f-b9af-f4c59398b511" ma:termSetId="b3e263f6-0ab6-425a-b3de-0e67f2faf769"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5a4600-21bf-404d-bb84-8b204e1f3801" elementFormDefault="qualified">
    <xsd:import namespace="http://schemas.microsoft.com/office/2006/documentManagement/types"/>
    <xsd:import namespace="http://schemas.microsoft.com/office/infopath/2007/PartnerControls"/>
    <xsd:element name="IWPContributor" ma:index="26" nillable="true" ma:displayName="Contributor" ma:list="UserInfo" ma:SharePointGroup="0" ma:internalName="IWPContributor"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59d6b81-9872-4846-9563-d71b3c1413d3" elementFormDefault="qualified">
    <xsd:import namespace="http://schemas.microsoft.com/office/2006/documentManagement/types"/>
    <xsd:import namespace="http://schemas.microsoft.com/office/infopath/2007/PartnerControls"/>
    <xsd:element name="h5181134883947a99a38d116ffff0102" ma:index="27" ma:taxonomy="true" ma:internalName="h5181134883947a99a38d116ffff0102" ma:taxonomyFieldName="IWPOwner" ma:displayName="Owner" ma:readOnly="false" ma:default="3;#DfE|a484111e-5b24-4ad9-9778-c536c8c88985" ma:fieldId="{15181134-8839-47a9-9a38-d116ffff0102}" ma:sspId="ec07c698-60f5-424f-b9af-f4c59398b511" ma:termSetId="12161dbb-b36f-4439-aef1-21e7cc922807" ma:anchorId="00000000-0000-0000-0000-000000000000" ma:open="false" ma:isKeyword="false">
      <xsd:complexType>
        <xsd:sequence>
          <xsd:element ref="pc:Terms" minOccurs="0" maxOccurs="1"/>
        </xsd:sequence>
      </xsd:complexType>
    </xsd:element>
    <xsd:element name="h5181134883947a99a38d116ffff0006" ma:index="29" nillable="true" ma:taxonomy="true" ma:internalName="h5181134883947a99a38d116ffff0006" ma:taxonomyFieldName="IWPSubject" ma:displayName="Subject" ma:readOnly="false" ma:fieldId="{15181134-8839-47a9-9a38-d116ffff0006}" ma:sspId="ec07c698-60f5-424f-b9af-f4c59398b511" ma:termSetId="33432453-e88c-4baa-94a6-467fc4fc06f9" ma:anchorId="00000000-0000-0000-0000-000000000000" ma:open="false" ma:isKeyword="false">
      <xsd:complexType>
        <xsd:sequence>
          <xsd:element ref="pc:Terms" minOccurs="0" maxOccurs="1"/>
        </xsd:sequence>
      </xsd:complexType>
    </xsd:element>
    <xsd:element name="MediaServiceMetadata" ma:index="33" nillable="true" ma:displayName="MediaServiceMetadata" ma:description="" ma:hidden="true" ma:internalName="MediaServiceMetadata" ma:readOnly="true">
      <xsd:simpleType>
        <xsd:restriction base="dms:Note"/>
      </xsd:simpleType>
    </xsd:element>
    <xsd:element name="MediaServiceFastMetadata" ma:index="34"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e33a30-cb84-4134-b0a0-f5b870bb5cea" elementFormDefault="qualified">
    <xsd:import namespace="http://schemas.microsoft.com/office/2006/documentManagement/types"/>
    <xsd:import namespace="http://schemas.microsoft.com/office/infopath/2007/PartnerControls"/>
    <xsd:element name="SharedWithUsers" ma:index="3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2526F4-F730-441C-9F79-B03CFF51AD47}">
  <ds:schemaRefs>
    <ds:schemaRef ds:uri="7617d80c-dc4a-4c4d-97bc-24994dba108b"/>
    <ds:schemaRef ds:uri="http://purl.org/dc/terms/"/>
    <ds:schemaRef ds:uri="e59d6b81-9872-4846-9563-d71b3c1413d3"/>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485a4600-21bf-404d-bb84-8b204e1f3801"/>
    <ds:schemaRef ds:uri="http://schemas.microsoft.com/sharepoint/v3"/>
    <ds:schemaRef ds:uri="http://schemas.openxmlformats.org/package/2006/metadata/core-properties"/>
    <ds:schemaRef ds:uri="1ae33a30-cb84-4134-b0a0-f5b870bb5cea"/>
    <ds:schemaRef ds:uri="http://www.w3.org/XML/1998/namespace"/>
  </ds:schemaRefs>
</ds:datastoreItem>
</file>

<file path=customXml/itemProps2.xml><?xml version="1.0" encoding="utf-8"?>
<ds:datastoreItem xmlns:ds="http://schemas.openxmlformats.org/officeDocument/2006/customXml" ds:itemID="{EFE5E6C5-8CC0-4D81-82A4-23256D887C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617d80c-dc4a-4c4d-97bc-24994dba108b"/>
    <ds:schemaRef ds:uri="485a4600-21bf-404d-bb84-8b204e1f3801"/>
    <ds:schemaRef ds:uri="e59d6b81-9872-4846-9563-d71b3c1413d3"/>
    <ds:schemaRef ds:uri="1ae33a30-cb84-4134-b0a0-f5b870bb5c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DA2A3F-13D8-4EF2-9BEB-3B33E21AC367}">
  <ds:schemaRefs>
    <ds:schemaRef ds:uri="http://schemas.microsoft.com/sharepoint/events"/>
  </ds:schemaRefs>
</ds:datastoreItem>
</file>

<file path=customXml/itemProps4.xml><?xml version="1.0" encoding="utf-8"?>
<ds:datastoreItem xmlns:ds="http://schemas.openxmlformats.org/officeDocument/2006/customXml" ds:itemID="{CB9FC3F1-FD66-47EB-B67B-CA2150D23A93}">
  <ds:schemaRefs>
    <ds:schemaRef ds:uri="http://schemas.microsoft.com/sharepoint/v3/contenttype/forms"/>
  </ds:schemaRefs>
</ds:datastoreItem>
</file>

<file path=customXml/itemProps5.xml><?xml version="1.0" encoding="utf-8"?>
<ds:datastoreItem xmlns:ds="http://schemas.openxmlformats.org/officeDocument/2006/customXml" ds:itemID="{76B34074-8F0D-437B-B5EF-036EE7E53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673</Words>
  <Characters>3840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Sector Engangement invitation</vt:lpstr>
    </vt:vector>
  </TitlesOfParts>
  <Company>DfE</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Sector Engangement invitation</dc:title>
  <dc:subject/>
  <dc:creator>JUDE, Nimal</dc:creator>
  <cp:keywords/>
  <dc:description/>
  <cp:lastModifiedBy>JUDE, Nimal</cp:lastModifiedBy>
  <cp:revision>2</cp:revision>
  <dcterms:created xsi:type="dcterms:W3CDTF">2018-06-11T15:51:00Z</dcterms:created>
  <dcterms:modified xsi:type="dcterms:W3CDTF">2018-06-11T15:51:00Z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0x010100ACF0773307095B47A58ECEDA12B473391000967810D291E54F4A89DCA13F15A81D96</vt:lpwstr>
  </property>
  <property fmtid="{D5CDD505-2E9C-101B-9397-08002B2CF9AE}" pid="3" name="_dlc_DocIdItemGuid">
    <vt:lpwstr>a6fce82e-10e9-4afe-be67-bcca942a074a</vt:lpwstr>
  </property>
  <property fmtid="{D5CDD505-2E9C-101B-9397-08002B2CF9AE}" pid="4" name="IWPOrganisationalUnit">
    <vt:lpwstr>2;#DfE|cc08a6d4-dfde-4d0f-bd85-069ebcef80d5</vt:lpwstr>
  </property>
  <property fmtid="{D5CDD505-2E9C-101B-9397-08002B2CF9AE}" pid="5" name="IWPOwner">
    <vt:lpwstr>3;#DfE|a484111e-5b24-4ad9-9778-c536c8c88985</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1;#Official|0884c477-2e62-47ea-b19c-5af6e91124c5</vt:lpwstr>
  </property>
  <property fmtid="{D5CDD505-2E9C-101B-9397-08002B2CF9AE}" pid="9" name="IWPSubject">
    <vt:lpwstr/>
  </property>
</Properties>
</file>